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0" w:rsidRDefault="00CF28D0" w:rsidP="00CF28D0">
      <w:pPr>
        <w:pStyle w:val="BodyText"/>
        <w:jc w:val="center"/>
        <w:rPr>
          <w:b/>
          <w:sz w:val="20"/>
          <w:lang w:val="fr-FR"/>
        </w:rPr>
      </w:pPr>
      <w:r>
        <w:rPr>
          <w:noProof/>
          <w:lang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-13335</wp:posOffset>
            </wp:positionV>
            <wp:extent cx="619125" cy="923925"/>
            <wp:effectExtent l="19050" t="0" r="9525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C4C14" w:rsidRPr="00CC4C14">
        <w:pict>
          <v:group id="_x0000_s1034" style="position:absolute;left:0;text-align:left;margin-left:4.75pt;margin-top:-.05pt;width:53.1pt;height:62.7pt;z-index:251660288;mso-wrap-distance-left:0;mso-wrap-distance-right:0;mso-position-horizontal-relative:text;mso-position-vertical-relative:text" coordorigin="-64,14" coordsize="1062,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-48;top:14;width:1045;height:1009;mso-wrap-style:none;v-text-anchor:middle" strokecolor="gray">
              <v:fill type="frame"/>
              <v:stroke color2="#7f7f7f" joinstyle="round"/>
              <v:imagedata r:id="rId6" o:title="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6" type="#_x0000_t6" style="position:absolute;left:-64;top:858;width:545;height:164;mso-wrap-style:none;v-text-anchor:middle" strokecolor="white" strokeweight=".26mm">
              <v:fill color2="black"/>
              <v:stroke color2="black" endcap="square"/>
            </v:shape>
            <v:shape id="_x0000_s1037" type="#_x0000_t6" style="position:absolute;left:447;top:858;width:545;height:164;flip:x;mso-wrap-style:none;v-text-anchor:middle" strokecolor="white" strokeweight=".26mm">
              <v:fill color2="black"/>
              <v:stroke color2="black" endcap="square"/>
            </v:shape>
          </v:group>
        </w:pict>
      </w:r>
      <w:r>
        <w:rPr>
          <w:sz w:val="20"/>
          <w:lang w:val="fr-FR"/>
        </w:rPr>
        <w:t>UNITATEA ADMINISTRATIV-TERITORIALA</w:t>
      </w:r>
    </w:p>
    <w:p w:rsidR="00CF28D0" w:rsidRDefault="00CF28D0" w:rsidP="00CF28D0">
      <w:pPr>
        <w:pStyle w:val="BodyText"/>
        <w:jc w:val="center"/>
        <w:rPr>
          <w:sz w:val="20"/>
        </w:rPr>
      </w:pPr>
      <w:r>
        <w:rPr>
          <w:b/>
          <w:sz w:val="20"/>
          <w:lang w:val="fr-FR"/>
        </w:rPr>
        <w:t>ORASUL PUCIOASA</w:t>
      </w:r>
    </w:p>
    <w:p w:rsidR="00CF28D0" w:rsidRDefault="00CF28D0" w:rsidP="00CF28D0">
      <w:pPr>
        <w:pStyle w:val="BodyText"/>
        <w:jc w:val="center"/>
        <w:rPr>
          <w:sz w:val="20"/>
        </w:rPr>
      </w:pPr>
      <w:r>
        <w:rPr>
          <w:sz w:val="20"/>
        </w:rPr>
        <w:t>Str. Fântânelor nr. 7, orasul Pucioasa, Judetul Dambovita</w:t>
      </w:r>
    </w:p>
    <w:p w:rsidR="00CF28D0" w:rsidRDefault="00CF28D0" w:rsidP="00CF28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0245-232277, Fax. 0245-760484</w:t>
      </w:r>
    </w:p>
    <w:p w:rsidR="00CF28D0" w:rsidRDefault="00CF28D0" w:rsidP="00CF28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DIRECTIA ECONOMICA- BIROU VENITURI</w:t>
      </w:r>
    </w:p>
    <w:p w:rsidR="00CF28D0" w:rsidRDefault="00CF28D0" w:rsidP="00CF28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info@primpuc.ro</w:t>
      </w:r>
    </w:p>
    <w:p w:rsidR="00CF28D0" w:rsidRDefault="001517A5" w:rsidP="00CF28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23237</w:t>
      </w:r>
      <w:r w:rsidR="00CF28D0">
        <w:rPr>
          <w:rFonts w:ascii="Times New Roman" w:hAnsi="Times New Roman" w:cs="Times New Roman"/>
          <w:sz w:val="20"/>
          <w:szCs w:val="20"/>
        </w:rPr>
        <w:t>/17.10.2018</w:t>
      </w:r>
    </w:p>
    <w:p w:rsidR="00CF28D0" w:rsidRDefault="00CF28D0" w:rsidP="00CF28D0">
      <w:pPr>
        <w:ind w:left="-1080" w:firstLine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COD IDENTIFICARE FISCALA 4280302</w:t>
      </w:r>
    </w:p>
    <w:p w:rsidR="00CF28D0" w:rsidRDefault="00CF28D0" w:rsidP="00CF28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ANUNT COLECTIV PENTRU COMUNICAREA PRIN PUBLICITATE A ACTELOR ADMINISTRATIVE FISCALE</w:t>
      </w:r>
    </w:p>
    <w:p w:rsidR="00CF28D0" w:rsidRDefault="00CF28D0" w:rsidP="00CF28D0">
      <w:pPr>
        <w:rPr>
          <w:rFonts w:ascii="Times New Roman" w:hAnsi="Times New Roman" w:cs="Times New Roman"/>
          <w:sz w:val="20"/>
          <w:szCs w:val="20"/>
        </w:rPr>
      </w:pPr>
    </w:p>
    <w:p w:rsidR="00CF28D0" w:rsidRDefault="00CF28D0" w:rsidP="00CF28D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temeiul art. 47 alin. 5 din Legea nr. 207/2015- privind Codul de procedura fiscala, comunicam ca au fost emise acte administrative fiscale pentru urmatorii contribuabili, conform tabelului anexat.</w:t>
      </w:r>
    </w:p>
    <w:p w:rsidR="00CF28D0" w:rsidRDefault="00CF28D0" w:rsidP="00CF28D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Actul administrativ fiscal poate fi consultat de titularul acestuia:</w:t>
      </w:r>
    </w:p>
    <w:p w:rsidR="00CF28D0" w:rsidRDefault="00CF28D0" w:rsidP="00CF28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 pagina de INTERNET la adresa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www.primpuc.ro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CF28D0" w:rsidRDefault="00CF28D0" w:rsidP="00CF28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sediul U.A.T. orasul Pucioasa- str. Fantanelor nr. 7, Biroul Venituri.</w:t>
      </w:r>
    </w:p>
    <w:p w:rsidR="00CF28D0" w:rsidRDefault="00CF28D0" w:rsidP="00CF28D0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88" w:type="dxa"/>
        <w:tblLayout w:type="fixed"/>
        <w:tblLook w:val="04A0"/>
      </w:tblPr>
      <w:tblGrid>
        <w:gridCol w:w="720"/>
        <w:gridCol w:w="3960"/>
        <w:gridCol w:w="3060"/>
        <w:gridCol w:w="3348"/>
      </w:tblGrid>
      <w:tr w:rsidR="00CF28D0" w:rsidTr="00CF28D0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Numele si prenumele contribuabilului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si data actului administrativ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D0" w:rsidRDefault="00CF28D0" w:rsidP="00BA7A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Domiciliul</w:t>
            </w:r>
          </w:p>
          <w:p w:rsidR="00CF28D0" w:rsidRDefault="00CF28D0" w:rsidP="00BA7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ANDREANA MARIA GEORGIANA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43486/20.09.2018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CHITU MARIUS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43484/20.09.2018</w:t>
            </w:r>
          </w:p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43485/20.09.2018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CRACIUN GHEORGHE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Pr="00CF6BC6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F6BC6">
              <w:rPr>
                <w:rFonts w:ascii="Times New Roman" w:hAnsi="Times New Roman" w:cs="Times New Roman"/>
              </w:rPr>
              <w:t>Somatia nr. 43464/20.09.2018</w:t>
            </w:r>
          </w:p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43466/20.09.2018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DAVIDESCU ANDREI ALEXANDRU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43482/20.09.2018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DAVIDESCU EDUARD NICOLAE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43483/20.09.2018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DUMITRA NICOLAE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43473/20.09.2018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DUTA ELENA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43468/20.09.2018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 CRISTIAN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43493/20.09.2018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MANOLE NICULINA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43492/20.09.2018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MATEI CRISTIAN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43481/20.09.2018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MIHAESCU ANDREEA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43465/20.09.2018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PELMUS ANA MARIA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43471/20.09.2018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PETRE OVIDIU IONUT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43459/20.09.2018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POPESCU MARIN GIGI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43460/20.09.2018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SAFTA RAOUL PETRE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43461/20.09.2018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CF28D0" w:rsidTr="00CF28D0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TILVAN MIHAI BOGDAN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43457/20.09.2018</w:t>
            </w:r>
          </w:p>
          <w:p w:rsidR="00CF28D0" w:rsidRDefault="00CF28D0" w:rsidP="00BA7A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43458/20.09.2018</w:t>
            </w: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D0" w:rsidRDefault="00CF28D0" w:rsidP="00BA7A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</w:tbl>
    <w:p w:rsidR="00CF28D0" w:rsidRDefault="00CF28D0" w:rsidP="00CF28D0">
      <w:pPr>
        <w:pStyle w:val="BodyText"/>
        <w:rPr>
          <w:sz w:val="20"/>
          <w:lang w:val="fr-FR"/>
        </w:rPr>
      </w:pPr>
    </w:p>
    <w:p w:rsidR="00CF28D0" w:rsidRPr="00F10275" w:rsidRDefault="00CF28D0" w:rsidP="00CF28D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Actele administrative pot fi consultate de titularii acestora la sediul organului fiscal emitent.</w:t>
      </w:r>
    </w:p>
    <w:p w:rsidR="00CF28D0" w:rsidRPr="00F10275" w:rsidRDefault="00CF28D0" w:rsidP="00CF28D0">
      <w:pPr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Prezentele acte fiscale se considera comunicate in termen de 15 zile de la data afisarii an</w:t>
      </w:r>
      <w:r>
        <w:rPr>
          <w:rFonts w:ascii="Times New Roman" w:hAnsi="Times New Roman" w:cs="Times New Roman"/>
          <w:sz w:val="20"/>
          <w:szCs w:val="20"/>
        </w:rPr>
        <w:t>untului, respectiv data de 01.11.2018</w:t>
      </w:r>
      <w:r w:rsidRPr="00F10275">
        <w:rPr>
          <w:rFonts w:ascii="Times New Roman" w:hAnsi="Times New Roman" w:cs="Times New Roman"/>
          <w:sz w:val="20"/>
          <w:szCs w:val="20"/>
        </w:rPr>
        <w:t>.</w:t>
      </w:r>
    </w:p>
    <w:p w:rsidR="00CF28D0" w:rsidRDefault="00CF28D0" w:rsidP="00CF28D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Relatii referitoare la acest anunt puteti solicita d-nei Solomon Gabriela- sef Birou Venituri- la nr. de</w:t>
      </w:r>
      <w:r>
        <w:rPr>
          <w:rFonts w:ascii="Times New Roman" w:hAnsi="Times New Roman" w:cs="Times New Roman"/>
          <w:sz w:val="20"/>
          <w:szCs w:val="20"/>
        </w:rPr>
        <w:t xml:space="preserve"> telefon 0245232277- int. 222  .</w:t>
      </w:r>
    </w:p>
    <w:p w:rsidR="00CF28D0" w:rsidRDefault="00CF28D0" w:rsidP="00CF28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28D0" w:rsidRDefault="00CF28D0" w:rsidP="00CF28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SEF BIROU VENITURI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INTOCMIT</w:t>
      </w:r>
      <w:r w:rsidRPr="00F102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8D0" w:rsidRDefault="00CF28D0" w:rsidP="00CF28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EC.</w:t>
      </w:r>
      <w:r w:rsidRPr="00F10275">
        <w:rPr>
          <w:rFonts w:ascii="Times New Roman" w:hAnsi="Times New Roman" w:cs="Times New Roman"/>
          <w:sz w:val="20"/>
          <w:szCs w:val="20"/>
        </w:rPr>
        <w:t xml:space="preserve">SOLOMON GABRIELA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0275">
        <w:rPr>
          <w:rFonts w:ascii="Times New Roman" w:hAnsi="Times New Roman" w:cs="Times New Roman"/>
          <w:sz w:val="20"/>
          <w:szCs w:val="20"/>
        </w:rPr>
        <w:t>insp. STANCIU LIGI</w:t>
      </w:r>
      <w:r>
        <w:rPr>
          <w:rFonts w:ascii="Times New Roman" w:hAnsi="Times New Roman" w:cs="Times New Roman"/>
          <w:sz w:val="20"/>
          <w:szCs w:val="20"/>
        </w:rPr>
        <w:t xml:space="preserve">A       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F28D0" w:rsidRDefault="00CF28D0" w:rsidP="00CF28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28D0" w:rsidRDefault="00CF28D0" w:rsidP="00CF28D0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9432A6" w:rsidRDefault="009432A6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p w:rsidR="00332A8D" w:rsidRDefault="00332A8D" w:rsidP="004B2625">
      <w:pPr>
        <w:pStyle w:val="BodyText"/>
        <w:jc w:val="center"/>
        <w:rPr>
          <w:sz w:val="20"/>
          <w:lang w:val="fr-FR"/>
        </w:rPr>
      </w:pPr>
    </w:p>
    <w:sectPr w:rsidR="00332A8D" w:rsidSect="005D4FE4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B2625"/>
    <w:rsid w:val="00024309"/>
    <w:rsid w:val="000C7B74"/>
    <w:rsid w:val="00144DCB"/>
    <w:rsid w:val="001517A5"/>
    <w:rsid w:val="002D0FAE"/>
    <w:rsid w:val="00332A8D"/>
    <w:rsid w:val="00347866"/>
    <w:rsid w:val="003D727C"/>
    <w:rsid w:val="00494F32"/>
    <w:rsid w:val="004B19AC"/>
    <w:rsid w:val="004B2625"/>
    <w:rsid w:val="00523B51"/>
    <w:rsid w:val="005D4FE4"/>
    <w:rsid w:val="0068041B"/>
    <w:rsid w:val="006A6FE7"/>
    <w:rsid w:val="006D1549"/>
    <w:rsid w:val="007A2075"/>
    <w:rsid w:val="009432A6"/>
    <w:rsid w:val="009A09EA"/>
    <w:rsid w:val="009A3996"/>
    <w:rsid w:val="00BD7F55"/>
    <w:rsid w:val="00BF1683"/>
    <w:rsid w:val="00C15BE3"/>
    <w:rsid w:val="00C90323"/>
    <w:rsid w:val="00CC4C14"/>
    <w:rsid w:val="00CF17B7"/>
    <w:rsid w:val="00CF28D0"/>
    <w:rsid w:val="00F8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2625"/>
    <w:rPr>
      <w:color w:val="0000FF"/>
      <w:u w:val="single"/>
    </w:rPr>
  </w:style>
  <w:style w:type="paragraph" w:styleId="BodyText">
    <w:name w:val="Body Text"/>
    <w:basedOn w:val="Normal"/>
    <w:link w:val="BodyTextChar"/>
    <w:rsid w:val="004B26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B262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pu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9</cp:revision>
  <cp:lastPrinted>2018-10-17T10:51:00Z</cp:lastPrinted>
  <dcterms:created xsi:type="dcterms:W3CDTF">2018-07-19T11:57:00Z</dcterms:created>
  <dcterms:modified xsi:type="dcterms:W3CDTF">2018-10-17T11:08:00Z</dcterms:modified>
</cp:coreProperties>
</file>